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〒456‐8503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名古屋市熱田区旗屋2‐22‐21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2018-06-17T05:25:03Z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